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widowControl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auto"/>
          <w:kern w:val="0"/>
          <w:sz w:val="40"/>
          <w:szCs w:val="40"/>
          <w:lang w:val="zh-CN"/>
        </w:rPr>
      </w:pPr>
      <w:r>
        <w:rPr>
          <w:rFonts w:hint="eastAsia" w:ascii="方正小标宋简体" w:eastAsia="方正小标宋简体"/>
          <w:color w:val="auto"/>
          <w:kern w:val="0"/>
          <w:sz w:val="40"/>
          <w:szCs w:val="40"/>
          <w:lang w:val="zh-CN"/>
        </w:rPr>
        <w:t>广西（柳州市）“三支一扶”计划招募考试防疫指南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市新冠肺炎疫情防控相关规定和要求，为全力保障广大考生、考务工作人员生命安全和身体健康，确保广西（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市）“三支一扶”计划招募考试工作安全进行,制定如下防疫指南：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前14天，考生应通过“智桂通”微信小程序或“爱广西”手机APP实名申领“广西健康码”，并及时更新“广西健康码”和“通信大数据行程卡”状态。考生应避免前往国内疫情中高风险地区、有本土新冠肺炎确诊病例所在县(市、区)或国(境)外旅行、居住，避免与新冠肺炎确诊病例、疑似病例、无症状感染者及国内疫情中高风险地区人员或近期国(境)外返桂人员接触;避免去人员流动性较大、人员密集的场所聚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考试当天，考生要同时符合考试考前48小时新冠病毒核酸检测结果为阴性、“广西健康码”为绿码、“通信大数据行程卡”为绿码、现场测量体温正常（＜37.3℃）的防疫要求，方可进入考场参加考试。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三、考点入口处均设置有体温监测点，所有考生进入考点时要佩戴口罩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有序接受体温测量，通过体温检测通道时，应保持人员间隔大于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  <w:r>
        <w:rPr>
          <w:rFonts w:ascii="仿宋_GB2312" w:hAnsi="仿宋_GB2312" w:eastAsia="仿宋_GB2312" w:cs="仿宋_GB2312"/>
          <w:sz w:val="32"/>
          <w:szCs w:val="32"/>
        </w:rPr>
        <w:t>考生应预留足够时间，以免影响考试。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仅限考生和考试工作人员进入考点，考生亲属送考后，不得在考点门口聚集。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ascii="仿宋_GB2312" w:hAnsi="仿宋_GB2312" w:eastAsia="仿宋_GB2312" w:cs="仿宋_GB2312"/>
          <w:sz w:val="32"/>
          <w:szCs w:val="32"/>
        </w:rPr>
        <w:t>考生参加考试时应自备一次性医用口罩或医用外科口罩，除核验身份时按要求摘除口罩外，进出考点、考场应全程佩戴口罩。考生在考试过程中出现发热、咳嗽、乏力、鼻塞、流涕、咽痛、腹泻等症状，应立即向考务工作人员报告，并如实报告近14天的旅居史、接触史及健康状况等疫情防控信息，经现场医疗卫生专业人员评估后，综合研判具备参加考试条件的，作出书面承诺后，由专人负责带至隔离考场进行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ascii="仿宋_GB2312" w:hAnsi="仿宋_GB2312" w:eastAsia="仿宋_GB2312" w:cs="仿宋_GB2312"/>
          <w:sz w:val="32"/>
          <w:szCs w:val="32"/>
        </w:rPr>
        <w:t>考生须及时打印准考证，准考证一经打印即视同承诺已知悉本通告的所有事项。考生须按考试相关规定和疫情防控相关要求，做好参考各项准备工作。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ascii="仿宋_GB2312" w:hAnsi="仿宋_GB2312" w:eastAsia="仿宋_GB2312" w:cs="仿宋_GB2312"/>
          <w:sz w:val="32"/>
          <w:szCs w:val="32"/>
        </w:rPr>
        <w:t>考生有不配合考试防疫工作、不如实报告健康状况、隐瞒或谎报旅居史、接触史、健康状况等疫情防控信息，提供虚假防疫证明材料（信息）等情形的，按有关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处理。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ascii="仿宋_GB2312" w:hAnsi="仿宋_GB2312" w:eastAsia="仿宋_GB2312" w:cs="仿宋_GB2312"/>
          <w:sz w:val="32"/>
          <w:szCs w:val="32"/>
        </w:rPr>
        <w:t>请考生密切关注考点所在城市最新防疫要求，跨省份、跨设区市参加考试的考生须遵守考试考点所在地城市疫情防控要求，并向住地所在社区报备。</w:t>
      </w:r>
    </w:p>
    <w:p>
      <w:pPr>
        <w:widowControl/>
        <w:jc w:val="left"/>
        <w:rPr>
          <w:rFonts w:ascii="黑体" w:eastAsia="黑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PZMfdEAAAADAQAADwAAAAAAAAABACAAAAAiAAAAZHJz&#10;L2Rvd25yZXYueG1sUEsBAhQAFAAAAAgAh07iQHLXubfSAQAApQMAAA4AAAAAAAAAAQAgAAAAIAEA&#10;AGRycy9lMm9Eb2MueG1sUEsFBgAAAAAGAAYAWQEAAGQ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mFmODdmYjkzN2JjNWY4NWE0MWYyZDQ3NGZiZTMifQ=="/>
  </w:docVars>
  <w:rsids>
    <w:rsidRoot w:val="00000000"/>
    <w:rsid w:val="321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new</dc:creator>
  <cp:lastModifiedBy>I＇m a fairy</cp:lastModifiedBy>
  <dcterms:modified xsi:type="dcterms:W3CDTF">2022-07-07T08:44:58Z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FFB9A8BF882543DEA7A6E9A498B7A143</vt:lpwstr>
  </property>
</Properties>
</file>