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</w:rPr>
        <w:t>容县2019年“双向选择”公开招聘医疗卫生专业技术人员聘用前公示</w:t>
      </w:r>
      <w:r>
        <w:rPr>
          <w:rFonts w:hint="eastAsia"/>
          <w:lang w:eastAsia="zh-CN"/>
        </w:rPr>
        <w:t>人员名单</w:t>
      </w:r>
    </w:p>
    <w:bookmarkEnd w:id="0"/>
    <w:p>
      <w:pPr>
        <w:rPr>
          <w:rFonts w:hint="eastAsia"/>
          <w:lang w:eastAsia="zh-CN"/>
        </w:rPr>
      </w:pPr>
    </w:p>
    <w:tbl>
      <w:tblPr>
        <w:tblStyle w:val="2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55"/>
        <w:gridCol w:w="615"/>
        <w:gridCol w:w="675"/>
        <w:gridCol w:w="1050"/>
        <w:gridCol w:w="1650"/>
        <w:gridCol w:w="1770"/>
        <w:gridCol w:w="840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程度</w:t>
            </w: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陈叙庭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容县人民医院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A7FFC"/>
    <w:rsid w:val="311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2019-08-26T10:18:00Z</dcterms:created>
  <dc:creator>Administrator</dc:creator>
  <cp:lastModifiedBy>Administrator</cp:lastModifiedBy>
  <dcterms:modified xsi:type="dcterms:W3CDTF">2019-08-26T10:19:08Z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