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15A" w:rsidRPr="00EB015A" w:rsidRDefault="00EB015A" w:rsidP="00EB015A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B015A" w:rsidRPr="00EB015A" w:rsidRDefault="00EB015A" w:rsidP="00EB015A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B015A">
        <w:rPr>
          <w:rFonts w:ascii="仿宋_GB2312" w:eastAsia="仿宋_GB2312" w:hAnsi="仿宋" w:cs="仿宋" w:hint="eastAsia"/>
          <w:sz w:val="32"/>
          <w:szCs w:val="32"/>
        </w:rPr>
        <w:t>附件3</w:t>
      </w:r>
    </w:p>
    <w:p w:rsidR="00EB015A" w:rsidRPr="00EB015A" w:rsidRDefault="00EB015A" w:rsidP="00EB015A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B015A">
        <w:rPr>
          <w:rFonts w:ascii="方正小标宋_GBK" w:eastAsia="方正小标宋_GBK" w:hAnsi="黑体" w:cs="黑体" w:hint="eastAsia"/>
          <w:sz w:val="44"/>
          <w:szCs w:val="44"/>
        </w:rPr>
        <w:t>附件分计分表</w:t>
      </w:r>
    </w:p>
    <w:tbl>
      <w:tblPr>
        <w:tblW w:w="5000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903"/>
        <w:gridCol w:w="3995"/>
        <w:gridCol w:w="2072"/>
      </w:tblGrid>
      <w:tr w:rsidR="00EB015A" w:rsidRPr="00EB015A" w:rsidTr="00EB015A">
        <w:trPr>
          <w:trHeight w:val="1203"/>
        </w:trPr>
        <w:tc>
          <w:tcPr>
            <w:tcW w:w="10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5A" w:rsidRPr="00EB015A" w:rsidRDefault="00EB015A" w:rsidP="00EB0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5A">
              <w:rPr>
                <w:rFonts w:ascii="Times New Roman" w:eastAsia="宋体" w:hAnsi="Times New Roman" w:cs="宋体" w:hint="eastAsia"/>
                <w:sz w:val="30"/>
                <w:szCs w:val="30"/>
              </w:rPr>
              <w:t>计分项目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5A" w:rsidRPr="00EB015A" w:rsidRDefault="00EB015A" w:rsidP="00EB0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5A">
              <w:rPr>
                <w:rFonts w:ascii="Times New Roman" w:eastAsia="宋体" w:hAnsi="Times New Roman" w:cs="宋体" w:hint="eastAsia"/>
                <w:sz w:val="24"/>
                <w:szCs w:val="24"/>
              </w:rPr>
              <w:t>得分</w:t>
            </w:r>
          </w:p>
        </w:tc>
      </w:tr>
      <w:tr w:rsidR="00EB015A" w:rsidRPr="00EB015A" w:rsidTr="00EB015A">
        <w:trPr>
          <w:trHeight w:val="1125"/>
        </w:trPr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5A" w:rsidRPr="00EB015A" w:rsidRDefault="00EB015A" w:rsidP="00EB0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5A">
              <w:rPr>
                <w:rFonts w:ascii="仿宋_GB2312" w:eastAsia="仿宋_GB2312" w:hAnsi="Times New Roman" w:cs="宋体" w:hint="eastAsia"/>
                <w:sz w:val="30"/>
                <w:szCs w:val="30"/>
              </w:rPr>
              <w:t>优质</w:t>
            </w:r>
            <w:proofErr w:type="gramStart"/>
            <w:r w:rsidRPr="00EB015A">
              <w:rPr>
                <w:rFonts w:ascii="仿宋_GB2312" w:eastAsia="仿宋_GB2312" w:hAnsi="Times New Roman" w:cs="宋体" w:hint="eastAsia"/>
                <w:sz w:val="30"/>
                <w:szCs w:val="30"/>
              </w:rPr>
              <w:t>课或者</w:t>
            </w:r>
            <w:proofErr w:type="gramEnd"/>
            <w:r w:rsidRPr="00EB015A">
              <w:rPr>
                <w:rFonts w:ascii="仿宋_GB2312" w:eastAsia="仿宋_GB2312" w:hAnsi="Times New Roman" w:cs="宋体" w:hint="eastAsia"/>
                <w:sz w:val="30"/>
                <w:szCs w:val="30"/>
              </w:rPr>
              <w:t>教学技能比赛成绩（只</w:t>
            </w:r>
            <w:proofErr w:type="gramStart"/>
            <w:r w:rsidRPr="00EB015A">
              <w:rPr>
                <w:rFonts w:ascii="仿宋_GB2312" w:eastAsia="仿宋_GB2312" w:hAnsi="Times New Roman" w:cs="宋体" w:hint="eastAsia"/>
                <w:sz w:val="30"/>
                <w:szCs w:val="30"/>
              </w:rPr>
              <w:t>计最高</w:t>
            </w:r>
            <w:proofErr w:type="gramEnd"/>
            <w:r w:rsidRPr="00EB015A">
              <w:rPr>
                <w:rFonts w:ascii="仿宋_GB2312" w:eastAsia="仿宋_GB2312" w:hAnsi="Times New Roman" w:cs="宋体" w:hint="eastAsia"/>
                <w:sz w:val="30"/>
                <w:szCs w:val="30"/>
              </w:rPr>
              <w:t>一项）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5A" w:rsidRPr="00EB015A" w:rsidRDefault="00EB015A" w:rsidP="00EB0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5A">
              <w:rPr>
                <w:rFonts w:ascii="仿宋_GB2312" w:eastAsia="仿宋_GB2312" w:hAnsi="Times New Roman" w:cs="宋体" w:hint="eastAsia"/>
                <w:sz w:val="30"/>
                <w:szCs w:val="30"/>
              </w:rPr>
              <w:t>国家级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5A" w:rsidRPr="00EB015A" w:rsidRDefault="00EB015A" w:rsidP="00EB01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5A">
              <w:rPr>
                <w:rFonts w:ascii="仿宋_GB2312" w:eastAsia="仿宋_GB2312" w:hAnsi="Times New Roman" w:cs="宋体" w:hint="eastAsia"/>
                <w:sz w:val="30"/>
                <w:szCs w:val="30"/>
              </w:rPr>
              <w:t>一等奖10分；二等奖9分；三等奖8分；优秀奖7分。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15A" w:rsidRPr="00EB015A" w:rsidRDefault="00EB015A" w:rsidP="00EB01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5A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</w:tr>
      <w:tr w:rsidR="00EB015A" w:rsidRPr="00EB015A" w:rsidTr="00EB015A">
        <w:trPr>
          <w:trHeight w:val="1203"/>
        </w:trPr>
        <w:tc>
          <w:tcPr>
            <w:tcW w:w="10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5A" w:rsidRPr="00EB015A" w:rsidRDefault="00EB015A" w:rsidP="00EB015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5A" w:rsidRPr="00EB015A" w:rsidRDefault="00EB015A" w:rsidP="00EB0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5A">
              <w:rPr>
                <w:rFonts w:ascii="仿宋_GB2312" w:eastAsia="仿宋_GB2312" w:hAnsi="Times New Roman" w:cs="宋体" w:hint="eastAsia"/>
                <w:sz w:val="30"/>
                <w:szCs w:val="30"/>
              </w:rPr>
              <w:t>自治区级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5A" w:rsidRPr="00EB015A" w:rsidRDefault="00EB015A" w:rsidP="00EB01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5A">
              <w:rPr>
                <w:rFonts w:ascii="仿宋_GB2312" w:eastAsia="仿宋_GB2312" w:hAnsi="Times New Roman" w:cs="宋体" w:hint="eastAsia"/>
                <w:sz w:val="30"/>
                <w:szCs w:val="30"/>
              </w:rPr>
              <w:t>一等奖9分；二等奖8分；三等奖7分；优秀奖6分。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15A" w:rsidRPr="00EB015A" w:rsidRDefault="00EB015A" w:rsidP="00EB01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5A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</w:tr>
      <w:tr w:rsidR="00EB015A" w:rsidRPr="00EB015A" w:rsidTr="00EB015A">
        <w:trPr>
          <w:trHeight w:val="1319"/>
        </w:trPr>
        <w:tc>
          <w:tcPr>
            <w:tcW w:w="10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5A" w:rsidRPr="00EB015A" w:rsidRDefault="00EB015A" w:rsidP="00EB015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5A" w:rsidRPr="00EB015A" w:rsidRDefault="00EB015A" w:rsidP="00EB0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5A">
              <w:rPr>
                <w:rFonts w:ascii="仿宋_GB2312" w:eastAsia="仿宋_GB2312" w:hAnsi="Times New Roman" w:cs="宋体" w:hint="eastAsia"/>
                <w:sz w:val="30"/>
                <w:szCs w:val="30"/>
              </w:rPr>
              <w:t>地市级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5A" w:rsidRPr="00EB015A" w:rsidRDefault="00EB015A" w:rsidP="00EB01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5A">
              <w:rPr>
                <w:rFonts w:ascii="仿宋_GB2312" w:eastAsia="仿宋_GB2312" w:hAnsi="Times New Roman" w:cs="宋体" w:hint="eastAsia"/>
                <w:sz w:val="30"/>
                <w:szCs w:val="30"/>
              </w:rPr>
              <w:t>一等奖8分；二等奖7分；三等奖6分；优秀奖5分。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15A" w:rsidRPr="00EB015A" w:rsidRDefault="00EB015A" w:rsidP="00EB01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5A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</w:tr>
      <w:tr w:rsidR="00EB015A" w:rsidRPr="00EB015A" w:rsidTr="00EB015A">
        <w:trPr>
          <w:trHeight w:val="1023"/>
        </w:trPr>
        <w:tc>
          <w:tcPr>
            <w:tcW w:w="10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15A" w:rsidRPr="00EB015A" w:rsidRDefault="00EB015A" w:rsidP="00EB015A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5A" w:rsidRPr="00EB015A" w:rsidRDefault="00EB015A" w:rsidP="00EB01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5A">
              <w:rPr>
                <w:rFonts w:ascii="仿宋_GB2312" w:eastAsia="仿宋_GB2312" w:hAnsi="Times New Roman" w:cs="宋体" w:hint="eastAsia"/>
                <w:sz w:val="30"/>
                <w:szCs w:val="30"/>
              </w:rPr>
              <w:t>县级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5A" w:rsidRPr="00EB015A" w:rsidRDefault="00EB015A" w:rsidP="00EB01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5A">
              <w:rPr>
                <w:rFonts w:ascii="仿宋_GB2312" w:eastAsia="仿宋_GB2312" w:hAnsi="Times New Roman" w:cs="宋体" w:hint="eastAsia"/>
                <w:sz w:val="30"/>
                <w:szCs w:val="30"/>
              </w:rPr>
              <w:t>一等奖6分；二等奖3分。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15A" w:rsidRPr="00EB015A" w:rsidRDefault="00EB015A" w:rsidP="00EB01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015A">
              <w:rPr>
                <w:rFonts w:ascii="Times New Roman" w:eastAsia="宋体" w:hAnsi="Times New Roman" w:cs="Times New Roman"/>
                <w:sz w:val="24"/>
                <w:szCs w:val="24"/>
              </w:rPr>
              <w:t> </w:t>
            </w:r>
          </w:p>
        </w:tc>
      </w:tr>
    </w:tbl>
    <w:p w:rsidR="00EB015A" w:rsidRPr="00EB015A" w:rsidRDefault="00EB015A" w:rsidP="00EB015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B015A">
        <w:rPr>
          <w:rFonts w:ascii="仿宋_GB2312" w:eastAsia="仿宋_GB2312" w:hAnsi="Times New Roman" w:cs="宋体" w:hint="eastAsia"/>
          <w:sz w:val="32"/>
          <w:szCs w:val="32"/>
        </w:rPr>
        <w:t xml:space="preserve"> </w:t>
      </w:r>
    </w:p>
    <w:p w:rsidR="00EB015A" w:rsidRPr="00EB015A" w:rsidRDefault="00EB015A" w:rsidP="00EB015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B015A">
        <w:rPr>
          <w:rFonts w:ascii="仿宋_GB2312" w:eastAsia="仿宋_GB2312" w:hAnsi="Times New Roman" w:cs="宋体" w:hint="eastAsia"/>
          <w:sz w:val="32"/>
          <w:szCs w:val="32"/>
        </w:rPr>
        <w:t>原工作学校：</w:t>
      </w:r>
      <w:r w:rsidRPr="00EB015A">
        <w:rPr>
          <w:rFonts w:ascii="仿宋_GB2312" w:eastAsia="仿宋_GB2312" w:hAnsi="Times New Roman" w:cs="宋体" w:hint="eastAsia"/>
          <w:sz w:val="32"/>
          <w:szCs w:val="32"/>
          <w:u w:val="single"/>
        </w:rPr>
        <w:t xml:space="preserve">              </w:t>
      </w:r>
      <w:r w:rsidRPr="00EB015A">
        <w:rPr>
          <w:rFonts w:ascii="仿宋_GB2312" w:eastAsia="仿宋_GB2312" w:hAnsi="Times New Roman" w:cs="宋体" w:hint="eastAsia"/>
          <w:sz w:val="32"/>
          <w:szCs w:val="32"/>
        </w:rPr>
        <w:t xml:space="preserve">        参选科目：</w:t>
      </w:r>
      <w:r w:rsidRPr="00EB015A">
        <w:rPr>
          <w:rFonts w:ascii="仿宋_GB2312" w:eastAsia="仿宋_GB2312" w:hAnsi="Times New Roman" w:cs="宋体" w:hint="eastAsia"/>
          <w:sz w:val="32"/>
          <w:szCs w:val="32"/>
          <w:u w:val="single"/>
        </w:rPr>
        <w:t xml:space="preserve">                </w:t>
      </w:r>
      <w:r w:rsidRPr="00EB015A">
        <w:rPr>
          <w:rFonts w:ascii="仿宋_GB2312" w:eastAsia="仿宋_GB2312" w:hAnsi="Times New Roman" w:cs="宋体" w:hint="eastAsia"/>
          <w:sz w:val="32"/>
          <w:szCs w:val="32"/>
        </w:rPr>
        <w:t xml:space="preserve">     姓名：</w:t>
      </w:r>
      <w:r w:rsidRPr="00EB015A">
        <w:rPr>
          <w:rFonts w:ascii="仿宋_GB2312" w:eastAsia="仿宋_GB2312" w:hAnsi="Times New Roman" w:cs="宋体" w:hint="eastAsia"/>
          <w:sz w:val="32"/>
          <w:szCs w:val="32"/>
          <w:u w:val="single"/>
        </w:rPr>
        <w:t xml:space="preserve">            </w:t>
      </w:r>
      <w:r w:rsidRPr="00EB015A">
        <w:rPr>
          <w:rFonts w:ascii="仿宋_GB2312" w:eastAsia="仿宋_GB2312" w:hAnsi="黑体" w:cs="黑体" w:hint="eastAsia"/>
          <w:sz w:val="40"/>
          <w:szCs w:val="40"/>
          <w:u w:val="single"/>
        </w:rPr>
        <w:t xml:space="preserve"> </w:t>
      </w:r>
    </w:p>
    <w:p w:rsidR="00D91208" w:rsidRPr="00EB015A" w:rsidRDefault="00EB015A" w:rsidP="00EB015A">
      <w:bookmarkStart w:id="0" w:name="_GoBack"/>
      <w:bookmarkEnd w:id="0"/>
    </w:p>
    <w:sectPr w:rsidR="00D91208" w:rsidRPr="00EB0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5A"/>
    <w:rsid w:val="004F2F0C"/>
    <w:rsid w:val="008E1883"/>
    <w:rsid w:val="00DF1671"/>
    <w:rsid w:val="00EB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C27B8-542B-40A3-B985-3026F153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2019-08-07T03:33:00Z</dcterms:created>
  <dcterms:modified xsi:type="dcterms:W3CDTF">2019-08-07T03:33:00Z</dcterms:modified>
</cp:coreProperties>
</file>