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兹证明XXX（性别，出生年月日，身份证号），于何时起任职于XX单位（全称）XX职务,劳动合同签订时间自X年X月至X年X月。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单位全称（公章）：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中共党员身份证明</w:t>
      </w:r>
    </w:p>
    <w:p>
      <w:pPr>
        <w:spacing w:line="600" w:lineRule="exact"/>
        <w:ind w:firstLine="645"/>
        <w:rPr>
          <w:rFonts w:hint="eastAsia" w:ascii="仿宋_GB2312" w:eastAsia="仿宋_GB2312"/>
          <w:sz w:val="44"/>
          <w:szCs w:val="44"/>
        </w:rPr>
      </w:pP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兹证明XXX（性别，出生年月日，身份证号），系中共XX支部委员会（全称）正式党员/预备党员。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3305" w:leftChars="50" w:hanging="3200" w:hanging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XX单位组织部/中共XX（总支部/支部）委员会</w:t>
      </w:r>
    </w:p>
    <w:p>
      <w:pPr>
        <w:spacing w:line="560" w:lineRule="exact"/>
        <w:ind w:left="2205" w:leftChars="1050" w:firstLine="2400" w:firstLineChars="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 月    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证  明</w:t>
      </w:r>
    </w:p>
    <w:p>
      <w:pPr>
        <w:spacing w:line="600" w:lineRule="exact"/>
        <w:rPr>
          <w:rFonts w:hint="eastAsia" w:ascii="仿宋_GB2312" w:eastAsia="仿宋_GB2312"/>
          <w:sz w:val="44"/>
          <w:szCs w:val="44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兹证明XXX（性别，出生年月日，身份证号），系XX单位（全称）在职在岗人员。我单位同意其报考广西国际商务职业技术学院2019年度公开招聘非实名人员。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单位全称（公章）：</w:t>
      </w:r>
    </w:p>
    <w:p>
      <w:pPr>
        <w:snapToGrid w:val="0"/>
        <w:spacing w:line="56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  <w:sectPr>
          <w:pgSz w:w="11906" w:h="16838"/>
          <w:pgMar w:top="1417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年    月    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15525"/>
    <w:rsid w:val="4D71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2019-07-10T08:53:00Z</dcterms:created>
  <dc:creator>歪歪1381718875</dc:creator>
  <cp:lastModifiedBy>歪歪1381718875</cp:lastModifiedBy>
  <dcterms:modified xsi:type="dcterms:W3CDTF">2019-07-10T08:53:54Z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