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：</w:t>
      </w:r>
    </w:p>
    <w:p>
      <w:pPr>
        <w:rPr>
          <w:rFonts w:hint="eastAsia" w:ascii="仿宋_GB2312" w:hAnsi="仿宋_GB2312" w:cs="仿宋_GB2312"/>
          <w:b/>
          <w:bCs/>
          <w:szCs w:val="32"/>
        </w:rPr>
      </w:pPr>
    </w:p>
    <w:p>
      <w:pPr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自荐书应包括的内容</w:t>
      </w:r>
    </w:p>
    <w:p>
      <w:pPr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自我介绍</w:t>
      </w:r>
      <w:r>
        <w:rPr>
          <w:rFonts w:hint="eastAsia" w:ascii="仿宋_GB2312" w:hAnsi="仿宋_GB2312" w:cs="仿宋_GB231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Cs w:val="32"/>
        </w:rPr>
        <w:t>求职意向、</w:t>
      </w:r>
      <w:r>
        <w:rPr>
          <w:rFonts w:hint="eastAsia" w:ascii="仿宋_GB2312" w:hAnsi="仿宋_GB2312" w:cs="仿宋_GB2312"/>
          <w:szCs w:val="32"/>
          <w:lang w:eastAsia="zh-CN"/>
        </w:rPr>
        <w:t>对求职岗位</w:t>
      </w:r>
      <w:r>
        <w:rPr>
          <w:rFonts w:hint="eastAsia" w:ascii="仿宋_GB2312" w:hAnsi="仿宋_GB2312" w:cs="仿宋_GB2312"/>
          <w:szCs w:val="32"/>
          <w:lang w:val="en-US" w:eastAsia="zh-CN"/>
        </w:rPr>
        <w:t>的认知，并结合自身综合素质分析与岗位的匹配度</w:t>
      </w:r>
      <w:r>
        <w:rPr>
          <w:rFonts w:hint="eastAsia" w:ascii="仿宋_GB2312" w:hAnsi="仿宋_GB2312" w:cs="仿宋_GB2312"/>
          <w:szCs w:val="32"/>
        </w:rPr>
        <w:t>，充分展示求职的条件</w:t>
      </w:r>
      <w:r>
        <w:rPr>
          <w:rFonts w:hint="eastAsia" w:ascii="仿宋_GB2312" w:hAnsi="仿宋_GB2312" w:cs="仿宋_GB2312"/>
          <w:szCs w:val="32"/>
          <w:lang w:eastAsia="zh-CN"/>
        </w:rPr>
        <w:t>，重点突出</w:t>
      </w:r>
      <w:r>
        <w:rPr>
          <w:rFonts w:hint="eastAsia" w:ascii="仿宋_GB2312" w:hAnsi="仿宋_GB2312" w:cs="仿宋_GB2312"/>
          <w:szCs w:val="32"/>
        </w:rPr>
        <w:t>特殊技能</w:t>
      </w:r>
      <w:r>
        <w:rPr>
          <w:rFonts w:hint="eastAsia" w:ascii="仿宋_GB2312" w:hAnsi="仿宋_GB2312" w:cs="仿宋_GB2312"/>
          <w:szCs w:val="32"/>
          <w:lang w:eastAsia="zh-CN"/>
        </w:rPr>
        <w:t>、工作亮点与业绩，</w:t>
      </w:r>
      <w:r>
        <w:rPr>
          <w:rFonts w:hint="eastAsia" w:ascii="仿宋_GB2312" w:hAnsi="仿宋_GB2312" w:cs="仿宋_GB2312"/>
          <w:szCs w:val="32"/>
        </w:rPr>
        <w:t>如操作实践、专业技能、组织协调、写作口才、文体书画等特长，以展示自己的能力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Cs w:val="32"/>
          <w:lang w:val="en-US" w:eastAsia="zh-CN"/>
        </w:rPr>
        <w:t>叙述</w:t>
      </w:r>
      <w:r>
        <w:rPr>
          <w:rFonts w:hint="eastAsia" w:ascii="仿宋_GB2312" w:hAnsi="仿宋_GB2312" w:cs="仿宋_GB2312"/>
          <w:szCs w:val="32"/>
        </w:rPr>
        <w:t>明确具体、简明扼要。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937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莫少</cp:lastModifiedBy>
  <dcterms:modified xsi:type="dcterms:W3CDTF">2019-05-16T09:23:17Z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