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因工作需要，现面向社会招聘宣传部宣传干事1名、人事处人事干事1名、教务处教务干事1名和后勤管理处卫生所护士2名，具体事宜如下：</w:t>
      </w:r>
    </w:p>
    <w:tbl>
      <w:tblPr>
        <w:tblW w:w="97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30"/>
        <w:gridCol w:w="1080"/>
        <w:gridCol w:w="795"/>
        <w:gridCol w:w="5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人数合计</w:t>
            </w:r>
          </w:p>
        </w:tc>
        <w:tc>
          <w:tcPr>
            <w:tcW w:w="5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宣传部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宣传干事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1、35周岁以下，中共党员；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2、具有全日制硕士研究生学历及学位；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3、专业要求：新闻学相关专业。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人事干事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1、35周岁以下，中共党员；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2、具有全日制硕士研究生学历及学位；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3、专业要求：人力资源管理、计算机、法学、数学相关专业；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4、能熟练使用各种办公软件，责任心强，工作细心，文字表达能力强，具有较强的沟通和组织协调能力；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5、具有人事招聘及管理经验者优先；在校期间担任过学生干部者优先。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教务处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教务干事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1、35周岁以下；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2、具有全日制硕士研究生学历及学位；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3、专业不限，计算机类、信息资源管理类专业优先；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4、能熟练使用各种办公软件（excel熟练应用），掌握基本公文写作；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5、责任心强，细心认真，学习能力强，吃苦耐劳，踏实肯干，有团队精神，能接受加班。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后勤管理处卫生所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2、具有大学本科及以上学历学位；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3、专业要求：护理学；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4、且具有卫生系列中级职称。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1、40周岁以下；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2、具有大专及以上学历；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3、专业要求：护理学；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4、按合同制人员管理。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【材料要求】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63" w:lineRule="atLeast"/>
        <w:ind w:left="0" w:right="0" w:firstLine="49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1、本人详细简历（含照片）。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63" w:lineRule="atLeast"/>
        <w:ind w:left="0" w:right="0" w:firstLine="49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2、学历、学位、职称及重要的职业资格及奖励证书等材料的复印件或扫描件。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63" w:lineRule="atLeast"/>
        <w:ind w:left="0" w:right="0" w:firstLine="49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3、请将电子简历和应聘登记表（应聘登记表见附件）发送至人事部门简历接收邮箱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"mailto:zhaopin@guat.edu.cn" </w:instrTex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444444"/>
          <w:spacing w:val="0"/>
          <w:sz w:val="30"/>
          <w:szCs w:val="30"/>
          <w:u w:val="none"/>
          <w:bdr w:val="none" w:color="auto" w:sz="0" w:space="0"/>
          <w:shd w:val="clear" w:fill="FFFFFF"/>
        </w:rPr>
        <w:t>zhaopin@guat.edu.cn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,请在邮件主题中注明：应聘岗位名称+姓名+毕业院校+所学专业+学历（如：张三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+应聘宣传部宣传干事+××大学+××专业+硕士）。未发送应聘登记表的视为报名不成功。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【联系方式】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63" w:lineRule="atLeast"/>
        <w:ind w:left="0" w:right="0" w:firstLine="49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地址：广西桂林市金鸡路2号桂林航天工业学院人事处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63" w:lineRule="atLeast"/>
        <w:ind w:left="0" w:right="0" w:firstLine="49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邮编：541004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63" w:lineRule="atLeast"/>
        <w:ind w:left="0" w:right="0" w:firstLine="49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联系人：莫老师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63" w:lineRule="atLeast"/>
        <w:ind w:left="0" w:right="0" w:firstLine="49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电话/传真：0773-2289224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63" w:lineRule="atLeast"/>
        <w:ind w:left="0" w:right="0" w:firstLine="49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简历接收邮箱：zhaopin@guat.edu.cn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63" w:lineRule="atLeast"/>
        <w:ind w:left="0" w:right="0" w:firstLine="49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学校网址：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"http://www.guat.edu.cn/" </w:instrTex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444444"/>
          <w:spacing w:val="0"/>
          <w:sz w:val="30"/>
          <w:szCs w:val="30"/>
          <w:u w:val="none"/>
          <w:bdr w:val="none" w:color="auto" w:sz="0" w:space="0"/>
          <w:shd w:val="clear" w:fill="FFFFFF"/>
        </w:rPr>
        <w:t>www.guat.edu.cn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52CE1"/>
    <w:rsid w:val="1D0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2019-05-07T02:14:00Z</dcterms:created>
  <dc:creator>与爱飞翔</dc:creator>
  <cp:lastModifiedBy>与爱飞翔</cp:lastModifiedBy>
  <dcterms:modified xsi:type="dcterms:W3CDTF">2019-05-07T02:15:05Z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