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人民陪审员候选人登记表</w:t>
      </w:r>
    </w:p>
    <w:p/>
    <w:tbl>
      <w:tblPr>
        <w:tblStyle w:val="5"/>
        <w:tblpPr w:leftFromText="180" w:rightFromText="180" w:vertAnchor="text" w:tblpX="-685" w:tblpY="25"/>
        <w:tblOverlap w:val="never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50"/>
        <w:gridCol w:w="800"/>
        <w:gridCol w:w="1300"/>
        <w:gridCol w:w="1384"/>
        <w:gridCol w:w="1033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 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-11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别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（   岁）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 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spacing w:val="-17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贯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  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身</w:t>
            </w:r>
            <w:r>
              <w:rPr>
                <w:rFonts w:hint="eastAsia" w:ascii="仿宋" w:hAnsi="仿宋" w:eastAsia="仿宋" w:cs="仿宋"/>
                <w:spacing w:val="-11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份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spacing w:val="-11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号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政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面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婚</w:t>
            </w:r>
            <w:r>
              <w:rPr>
                <w:rFonts w:hint="eastAsia" w:ascii="仿宋" w:hAnsi="仿宋" w:eastAsia="仿宋" w:cs="仿宋"/>
                <w:spacing w:val="-17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状</w:t>
            </w:r>
            <w:r>
              <w:rPr>
                <w:rFonts w:hint="eastAsia" w:ascii="仿宋" w:hAnsi="仿宋" w:eastAsia="仿宋" w:cs="仿宋"/>
                <w:spacing w:val="-17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况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  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  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熟悉专业有何特长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 专  业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  职  务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讯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及联系方式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式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荐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3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推荐单位地址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及联系电话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pacing w:val="-11"/>
        </w:rPr>
      </w:pPr>
    </w:p>
    <w:p>
      <w:pPr>
        <w:spacing w:line="360" w:lineRule="exact"/>
        <w:rPr>
          <w:rFonts w:ascii="仿宋" w:hAnsi="仿宋" w:eastAsia="仿宋" w:cs="仿宋"/>
          <w:spacing w:val="-11"/>
          <w:sz w:val="10"/>
          <w:szCs w:val="10"/>
        </w:rPr>
      </w:pPr>
    </w:p>
    <w:tbl>
      <w:tblPr>
        <w:tblStyle w:val="5"/>
        <w:tblpPr w:leftFromText="180" w:rightFromText="180" w:vertAnchor="text" w:tblpX="-607" w:tblpY="234"/>
        <w:tblOverlap w:val="never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00"/>
        <w:gridCol w:w="1183"/>
        <w:gridCol w:w="883"/>
        <w:gridCol w:w="367"/>
        <w:gridCol w:w="1250"/>
        <w:gridCol w:w="101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2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奖  惩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情  况</w:t>
            </w:r>
          </w:p>
        </w:tc>
        <w:tc>
          <w:tcPr>
            <w:tcW w:w="8433" w:type="dxa"/>
            <w:gridSpan w:val="7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主要家庭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成 员 及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社会关系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称  谓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姓 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政治面貌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0" w:type="dxa"/>
            <w:vMerge w:val="continue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0" w:type="dxa"/>
            <w:vMerge w:val="continue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意  见</w:t>
            </w:r>
          </w:p>
        </w:tc>
        <w:tc>
          <w:tcPr>
            <w:tcW w:w="8433" w:type="dxa"/>
            <w:gridSpan w:val="7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ind w:firstLine="4386" w:firstLineChars="1700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签名（盖章）：</w:t>
            </w:r>
          </w:p>
          <w:p>
            <w:pPr>
              <w:spacing w:line="360" w:lineRule="exact"/>
              <w:ind w:firstLine="4386" w:firstLineChars="1700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单  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意  见</w:t>
            </w:r>
          </w:p>
        </w:tc>
        <w:tc>
          <w:tcPr>
            <w:tcW w:w="8433" w:type="dxa"/>
            <w:gridSpan w:val="7"/>
          </w:tcPr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ind w:firstLine="4644" w:firstLineChars="1800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（盖章）：</w:t>
            </w:r>
          </w:p>
          <w:p>
            <w:pPr>
              <w:spacing w:line="360" w:lineRule="exact"/>
              <w:ind w:firstLine="4644" w:firstLineChars="1800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选  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部  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意  见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（人民法院）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签名（盖章）：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   月   日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（公安局）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签名（盖章）：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   月   日</w:t>
            </w:r>
          </w:p>
        </w:tc>
        <w:tc>
          <w:tcPr>
            <w:tcW w:w="263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（司法局）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签名（盖章）：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pacing w:val="-11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612A8"/>
    <w:rsid w:val="0055757C"/>
    <w:rsid w:val="006D7B7E"/>
    <w:rsid w:val="036612A8"/>
    <w:rsid w:val="069718DB"/>
    <w:rsid w:val="0D9F119D"/>
    <w:rsid w:val="0DCE0DC1"/>
    <w:rsid w:val="23454FFB"/>
    <w:rsid w:val="24B04F6E"/>
    <w:rsid w:val="2C812BA0"/>
    <w:rsid w:val="2D9577B0"/>
    <w:rsid w:val="32BA6A8E"/>
    <w:rsid w:val="40120D79"/>
    <w:rsid w:val="474B693C"/>
    <w:rsid w:val="4E001A65"/>
    <w:rsid w:val="54C20C1B"/>
    <w:rsid w:val="5BF1654E"/>
    <w:rsid w:val="62A95BD3"/>
    <w:rsid w:val="63B2361C"/>
    <w:rsid w:val="663654EB"/>
    <w:rsid w:val="66685024"/>
    <w:rsid w:val="6DD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317</Characters>
  <Lines>2</Lines>
  <Paragraphs>1</Paragraphs>
  <TotalTime>10</TotalTime>
  <ScaleCrop>false</ScaleCrop>
  <LinksUpToDate>false</LinksUpToDate>
  <CharactersWithSpaces>561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2019-01-10T06:49:00Z</dcterms:created>
  <dc:creator>像蔷薇任性的结局</dc:creator>
  <cp:lastModifiedBy>L</cp:lastModifiedBy>
  <cp:lastPrinted>2019-02-27T01:50:05Z</cp:lastPrinted>
  <dcterms:modified xsi:type="dcterms:W3CDTF">2019-02-27T01:50:39Z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