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37" w:rsidRPr="002E2537" w:rsidRDefault="002E2537" w:rsidP="002E2537">
      <w:pPr>
        <w:widowControl/>
        <w:shd w:val="clear" w:color="auto" w:fill="FFFFFF"/>
        <w:spacing w:before="100" w:beforeAutospacing="1" w:after="100" w:afterAutospacing="1" w:line="390" w:lineRule="atLeast"/>
        <w:ind w:left="136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r w:rsidRPr="002E2537">
        <w:rPr>
          <w:rFonts w:ascii="黑体" w:eastAsia="黑体" w:hAnsi="黑体" w:cs="宋体" w:hint="eastAsia"/>
          <w:b/>
          <w:bCs/>
          <w:color w:val="333333"/>
          <w:spacing w:val="-15"/>
          <w:kern w:val="0"/>
          <w:sz w:val="32"/>
          <w:szCs w:val="32"/>
          <w:shd w:val="clear" w:color="auto" w:fill="FFFFFF"/>
        </w:rPr>
        <w:t>面试分数线及进入面试人员名单</w:t>
      </w:r>
      <w:bookmarkEnd w:id="0"/>
      <w:r w:rsidRPr="002E2537">
        <w:rPr>
          <w:rFonts w:ascii="黑体" w:eastAsia="黑体" w:hAnsi="黑体" w:cs="宋体" w:hint="eastAsia"/>
          <w:b/>
          <w:bCs/>
          <w:color w:val="333333"/>
          <w:spacing w:val="-15"/>
          <w:kern w:val="0"/>
          <w:sz w:val="32"/>
          <w:szCs w:val="32"/>
          <w:shd w:val="clear" w:color="auto" w:fill="FFFFFF"/>
        </w:rPr>
        <w:t>（按准考证号排序）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865"/>
        <w:gridCol w:w="1420"/>
        <w:gridCol w:w="1940"/>
        <w:gridCol w:w="602"/>
        <w:gridCol w:w="1094"/>
      </w:tblGrid>
      <w:tr w:rsidR="002E2537" w:rsidRPr="002E2537" w:rsidTr="002E2537">
        <w:trPr>
          <w:trHeight w:val="1935"/>
          <w:tblCellSpacing w:w="15" w:type="dxa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职位名称及代码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面试</w:t>
            </w:r>
          </w:p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分数线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姓</w:t>
            </w:r>
            <w:r w:rsidRPr="002E253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  </w:t>
            </w: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名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面试时间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备</w:t>
            </w: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2E2537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注</w:t>
            </w: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24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国际合作交流部（港澳台事务部）业务协调处主任科员及以下职位（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100310003001</w:t>
            </w: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126.8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proofErr w:type="gramStart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05611102290906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刘晓鹤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05611105182225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4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05612115051206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于雯雯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05613203312101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5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段立鹤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05613702021622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465"/>
          <w:tblCellSpacing w:w="15" w:type="dxa"/>
        </w:trPr>
        <w:tc>
          <w:tcPr>
            <w:tcW w:w="24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基金部公益项目处主任科员及以下职位（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100310002001</w:t>
            </w: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 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05611102541601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E25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潘</w:t>
            </w:r>
            <w:proofErr w:type="gramEnd"/>
            <w:r w:rsidRPr="002E25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立业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05611113070202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proofErr w:type="gramStart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嫒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05611117050306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曾青芳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05613607011517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李菲菲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05613701033401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465"/>
          <w:tblCellSpacing w:w="15" w:type="dxa"/>
        </w:trPr>
        <w:tc>
          <w:tcPr>
            <w:tcW w:w="24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事业发展</w:t>
            </w:r>
            <w:proofErr w:type="gramStart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部资产</w:t>
            </w:r>
            <w:proofErr w:type="gramEnd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管理合作处主任科员及以下职位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100310004001</w:t>
            </w: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124.7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楼洁</w:t>
            </w:r>
            <w:proofErr w:type="gramStart"/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洁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05613331031618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2E253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6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林岚微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05613510041127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</w:t>
            </w: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05613703011410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杨艳芳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05613703020601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王成皓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05614301823916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2537" w:rsidRPr="002E2537" w:rsidTr="002E2537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何晓彦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2537" w:rsidRPr="002E2537" w:rsidRDefault="002E2537" w:rsidP="002E2537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2537">
              <w:rPr>
                <w:rFonts w:ascii="宋体" w:eastAsia="宋体" w:hAnsi="宋体" w:cs="宋体"/>
                <w:kern w:val="0"/>
                <w:sz w:val="24"/>
                <w:szCs w:val="24"/>
              </w:rPr>
              <w:t>05614401034118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537" w:rsidRPr="002E2537" w:rsidRDefault="002E2537" w:rsidP="002E25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2537" w:rsidRPr="002E2537" w:rsidRDefault="002E2537" w:rsidP="002E2537">
      <w:pPr>
        <w:widowControl/>
        <w:shd w:val="clear" w:color="auto" w:fill="FFFFFF"/>
        <w:spacing w:before="100" w:beforeAutospacing="1" w:after="100" w:afterAutospacing="1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E253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30272" w:rsidRPr="002E2537" w:rsidRDefault="00C30272" w:rsidP="002E2537"/>
    <w:sectPr w:rsidR="00C30272" w:rsidRPr="002E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D"/>
    <w:rsid w:val="00051544"/>
    <w:rsid w:val="002E2537"/>
    <w:rsid w:val="00B13C1D"/>
    <w:rsid w:val="00C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537"/>
    <w:rPr>
      <w:b/>
      <w:bCs/>
    </w:rPr>
  </w:style>
  <w:style w:type="character" w:customStyle="1" w:styleId="apple-converted-space">
    <w:name w:val="apple-converted-space"/>
    <w:basedOn w:val="a0"/>
    <w:rsid w:val="002E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537"/>
    <w:rPr>
      <w:b/>
      <w:bCs/>
    </w:rPr>
  </w:style>
  <w:style w:type="character" w:customStyle="1" w:styleId="apple-converted-space">
    <w:name w:val="apple-converted-space"/>
    <w:basedOn w:val="a0"/>
    <w:rsid w:val="002E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7773">
          <w:marLeft w:val="0"/>
          <w:marRight w:val="0"/>
          <w:marTop w:val="150"/>
          <w:marBottom w:val="150"/>
          <w:divBdr>
            <w:top w:val="dashed" w:sz="6" w:space="15" w:color="E3E3E3"/>
            <w:left w:val="dashed" w:sz="6" w:space="15" w:color="E3E3E3"/>
            <w:bottom w:val="dashed" w:sz="6" w:space="15" w:color="E3E3E3"/>
            <w:right w:val="dashed" w:sz="6" w:space="15" w:color="E3E3E3"/>
          </w:divBdr>
        </w:div>
      </w:divsChild>
    </w:div>
    <w:div w:id="933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2019-01-30T12:36:00Z</dcterms:created>
  <dcterms:modified xsi:type="dcterms:W3CDTF">2019-01-30T12:36:00Z</dcterms:modified>
</cp:coreProperties>
</file>