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4E" w:rsidRDefault="00E25A4E" w:rsidP="00E25A4E">
      <w:pPr>
        <w:widowControl/>
        <w:spacing w:line="520" w:lineRule="exact"/>
        <w:jc w:val="left"/>
        <w:rPr>
          <w:rFonts w:ascii="黑体" w:eastAsia="黑体" w:cs="宋体"/>
          <w:color w:val="000000"/>
          <w:kern w:val="0"/>
          <w:sz w:val="32"/>
          <w:szCs w:val="44"/>
        </w:rPr>
      </w:pPr>
      <w:r>
        <w:rPr>
          <w:rFonts w:ascii="黑体" w:eastAsia="黑体" w:cs="宋体"/>
          <w:color w:val="000000"/>
          <w:kern w:val="0"/>
          <w:sz w:val="32"/>
          <w:szCs w:val="44"/>
        </w:rPr>
        <w:t>附表：</w:t>
      </w:r>
      <w:r>
        <w:rPr>
          <w:rFonts w:ascii="黑体" w:eastAsia="黑体" w:cs="宋体" w:hint="eastAsia"/>
          <w:color w:val="000000"/>
          <w:kern w:val="0"/>
          <w:sz w:val="32"/>
          <w:szCs w:val="44"/>
        </w:rPr>
        <w:t>1</w:t>
      </w:r>
    </w:p>
    <w:p w:rsidR="00C243C8" w:rsidRPr="0049738A" w:rsidRDefault="00C243C8" w:rsidP="00C243C8">
      <w:pPr>
        <w:widowControl/>
        <w:spacing w:line="520" w:lineRule="exact"/>
        <w:jc w:val="center"/>
        <w:rPr>
          <w:rFonts w:ascii="黑体" w:eastAsia="黑体" w:cs="宋体"/>
          <w:color w:val="000000"/>
          <w:kern w:val="0"/>
          <w:sz w:val="32"/>
          <w:szCs w:val="44"/>
        </w:rPr>
      </w:pPr>
      <w:r w:rsidRPr="0049738A">
        <w:rPr>
          <w:rFonts w:ascii="黑体" w:eastAsia="黑体" w:cs="宋体" w:hint="eastAsia"/>
          <w:color w:val="000000"/>
          <w:kern w:val="0"/>
          <w:sz w:val="32"/>
          <w:szCs w:val="44"/>
        </w:rPr>
        <w:t>广西机电技师学院2018年年度公开招聘岗位及要求一览表</w:t>
      </w:r>
    </w:p>
    <w:p w:rsidR="00EE6FCC" w:rsidRDefault="00EE6FCC"/>
    <w:tbl>
      <w:tblPr>
        <w:tblW w:w="1075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709"/>
        <w:gridCol w:w="1113"/>
        <w:gridCol w:w="425"/>
        <w:gridCol w:w="4111"/>
        <w:gridCol w:w="708"/>
        <w:gridCol w:w="2289"/>
        <w:gridCol w:w="567"/>
      </w:tblGrid>
      <w:tr w:rsidR="0049738A" w:rsidTr="009D0010">
        <w:trPr>
          <w:trHeight w:val="611"/>
          <w:tblHeader/>
          <w:jc w:val="center"/>
        </w:trPr>
        <w:tc>
          <w:tcPr>
            <w:tcW w:w="836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38A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拟增人员</w:t>
            </w:r>
          </w:p>
          <w:p w:rsidR="0049738A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822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38A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拟增人员</w:t>
            </w:r>
          </w:p>
          <w:p w:rsidR="0049738A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工种</w:t>
            </w:r>
          </w:p>
          <w:p w:rsidR="0049738A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要求</w:t>
            </w:r>
          </w:p>
        </w:tc>
        <w:tc>
          <w:tcPr>
            <w:tcW w:w="228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38A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学历、学位、技能等级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年龄</w:t>
            </w:r>
          </w:p>
        </w:tc>
      </w:tr>
      <w:tr w:rsidR="0049738A" w:rsidTr="009D0010">
        <w:trPr>
          <w:trHeight w:val="534"/>
          <w:jc w:val="center"/>
        </w:trPr>
        <w:tc>
          <w:tcPr>
            <w:tcW w:w="8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E35833">
              <w:rPr>
                <w:rFonts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2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E35833">
              <w:rPr>
                <w:rFonts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3583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3583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38A" w:rsidRPr="00E35833" w:rsidRDefault="00B21913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无</w:t>
            </w:r>
            <w:bookmarkStart w:id="0" w:name="_GoBack"/>
            <w:bookmarkEnd w:id="0"/>
          </w:p>
        </w:tc>
        <w:tc>
          <w:tcPr>
            <w:tcW w:w="2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5833">
              <w:rPr>
                <w:rFonts w:hint="eastAsia"/>
                <w:sz w:val="18"/>
                <w:szCs w:val="18"/>
              </w:rPr>
              <w:t>本科及以上学历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738A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  <w:p w:rsidR="009D0010" w:rsidRDefault="009D0010" w:rsidP="004A7C08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  <w:p w:rsidR="009D0010" w:rsidRDefault="009D0010" w:rsidP="004A7C08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  <w:p w:rsidR="009D0010" w:rsidRDefault="009D0010" w:rsidP="004A7C08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  <w:p w:rsidR="009D0010" w:rsidRDefault="009D0010" w:rsidP="004A7C08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  <w:p w:rsidR="009D0010" w:rsidRDefault="009D0010" w:rsidP="004A7C08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  <w:p w:rsidR="009D0010" w:rsidRDefault="009D0010" w:rsidP="004A7C08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  <w:p w:rsidR="009D0010" w:rsidRDefault="009D0010" w:rsidP="004A7C08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  <w:p w:rsidR="009D0010" w:rsidRDefault="009D0010" w:rsidP="004A7C08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  <w:p w:rsidR="009D0010" w:rsidRDefault="009D0010" w:rsidP="004A7C08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  <w:p w:rsidR="009D0010" w:rsidRDefault="009D0010" w:rsidP="004A7C08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  <w:p w:rsidR="009D0010" w:rsidRDefault="009D0010" w:rsidP="004A7C08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  <w:p w:rsidR="009D0010" w:rsidRDefault="009D0010" w:rsidP="004A7C08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  <w:p w:rsidR="009D0010" w:rsidRDefault="009D0010" w:rsidP="004A7C08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  <w:p w:rsidR="009D0010" w:rsidRDefault="009D0010" w:rsidP="004A7C08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  <w:p w:rsidR="009D0010" w:rsidRDefault="009D0010" w:rsidP="004A7C08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  <w:p w:rsidR="009D0010" w:rsidRDefault="009D0010" w:rsidP="004A7C08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  <w:p w:rsidR="009D0010" w:rsidRDefault="009D0010" w:rsidP="004A7C08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  <w:p w:rsidR="009D0010" w:rsidRDefault="009D0010" w:rsidP="009D0010">
            <w:pPr>
              <w:autoSpaceDE w:val="0"/>
              <w:autoSpaceDN w:val="0"/>
              <w:rPr>
                <w:kern w:val="0"/>
                <w:sz w:val="18"/>
              </w:rPr>
            </w:pPr>
          </w:p>
          <w:p w:rsidR="0049738A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  <w:p w:rsidR="0049738A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  <w:p w:rsidR="0049738A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  <w:r w:rsidRPr="00AF7334">
              <w:rPr>
                <w:rFonts w:hint="eastAsia"/>
                <w:kern w:val="0"/>
                <w:sz w:val="18"/>
              </w:rPr>
              <w:t>35</w:t>
            </w:r>
            <w:r w:rsidRPr="00AF7334">
              <w:rPr>
                <w:rFonts w:hint="eastAsia"/>
                <w:kern w:val="0"/>
                <w:sz w:val="18"/>
              </w:rPr>
              <w:t>周岁以下</w:t>
            </w:r>
          </w:p>
          <w:p w:rsidR="0049738A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  <w:p w:rsidR="0049738A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  <w:p w:rsidR="0049738A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  <w:p w:rsidR="0049738A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  <w:p w:rsidR="0049738A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  <w:p w:rsidR="0049738A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  <w:p w:rsidR="0049738A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  <w:p w:rsidR="0049738A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  <w:p w:rsidR="0049738A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  <w:p w:rsidR="0049738A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  <w:p w:rsidR="0049738A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  <w:p w:rsidR="0049738A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  <w:p w:rsidR="0049738A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  <w:p w:rsidR="0049738A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  <w:p w:rsidR="0049738A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  <w:p w:rsidR="0049738A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</w:p>
          <w:p w:rsidR="0049738A" w:rsidRPr="009D491D" w:rsidRDefault="009D0010" w:rsidP="009D0010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 w:rsidRPr="009D491D">
              <w:rPr>
                <w:kern w:val="0"/>
                <w:sz w:val="24"/>
              </w:rPr>
              <w:t xml:space="preserve"> </w:t>
            </w:r>
          </w:p>
        </w:tc>
      </w:tr>
      <w:tr w:rsidR="0049738A" w:rsidTr="009D0010">
        <w:trPr>
          <w:trHeight w:val="484"/>
          <w:jc w:val="center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9738A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  <w:p w:rsidR="0049738A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  <w:p w:rsidR="0049738A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  <w:p w:rsidR="0049738A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  <w:p w:rsidR="0049738A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  <w:p w:rsidR="0049738A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  <w:p w:rsidR="0049738A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  <w:p w:rsidR="0049738A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  <w:p w:rsidR="0049738A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  <w:p w:rsidR="0049738A" w:rsidRDefault="0049738A" w:rsidP="00063E3E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  <w:p w:rsidR="0049738A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  <w:p w:rsidR="0049738A" w:rsidRDefault="0049738A" w:rsidP="009D0010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  <w:p w:rsidR="0049738A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E35833">
              <w:rPr>
                <w:rFonts w:hint="eastAsia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E35833">
              <w:rPr>
                <w:kern w:val="0"/>
                <w:sz w:val="18"/>
                <w:szCs w:val="18"/>
              </w:rPr>
              <w:t>理论教师</w:t>
            </w:r>
            <w:r w:rsidRPr="00E3583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</w:p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E35833">
              <w:rPr>
                <w:kern w:val="0"/>
                <w:sz w:val="18"/>
                <w:szCs w:val="18"/>
              </w:rPr>
              <w:t>汽车维修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E35833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第二十九机械设计与制造类</w:t>
            </w:r>
            <w:r w:rsidR="009D0010">
              <w:rPr>
                <w:rFonts w:hint="eastAsia"/>
                <w:kern w:val="0"/>
                <w:sz w:val="18"/>
                <w:szCs w:val="18"/>
              </w:rPr>
              <w:t>（主修汽车相关课程或以汽车为研究方向</w:t>
            </w:r>
            <w:r w:rsidRPr="0028243E">
              <w:rPr>
                <w:rFonts w:hint="eastAsia"/>
                <w:kern w:val="0"/>
                <w:sz w:val="18"/>
                <w:szCs w:val="18"/>
              </w:rPr>
              <w:t>）</w:t>
            </w:r>
            <w:r>
              <w:rPr>
                <w:rFonts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E35833">
              <w:rPr>
                <w:kern w:val="0"/>
                <w:sz w:val="18"/>
                <w:szCs w:val="18"/>
              </w:rPr>
              <w:t>汽车维修工类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E35833">
              <w:rPr>
                <w:rFonts w:hint="eastAsia"/>
                <w:kern w:val="0"/>
                <w:sz w:val="18"/>
                <w:szCs w:val="18"/>
              </w:rPr>
              <w:t>全日制本科及以上学历、学士学位、汽车维修高级工及以上技能等级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738A" w:rsidRPr="00583EFB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49738A" w:rsidTr="009D0010">
        <w:trPr>
          <w:trHeight w:val="317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E35833">
              <w:rPr>
                <w:rFonts w:hint="eastAsia"/>
                <w:kern w:val="0"/>
                <w:sz w:val="18"/>
                <w:szCs w:val="18"/>
              </w:rPr>
              <w:t>机械制造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E35833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第二十九机械设计与制造类。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E35833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738A" w:rsidRDefault="0049738A" w:rsidP="004A7C0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9738A" w:rsidRDefault="0049738A" w:rsidP="004A7C0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9738A" w:rsidRDefault="0049738A" w:rsidP="004A7C0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9738A" w:rsidRDefault="0049738A" w:rsidP="004A7C0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9738A" w:rsidRDefault="0049738A" w:rsidP="004A7C0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9738A" w:rsidRDefault="0049738A" w:rsidP="004A7C0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5833">
              <w:rPr>
                <w:rFonts w:hint="eastAsia"/>
                <w:sz w:val="18"/>
                <w:szCs w:val="18"/>
              </w:rPr>
              <w:t>全日制本科及以上学历、学士学位</w:t>
            </w:r>
          </w:p>
          <w:p w:rsidR="0049738A" w:rsidRDefault="0049738A" w:rsidP="004A7C08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49738A" w:rsidRDefault="0049738A" w:rsidP="004A7C0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738A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49738A" w:rsidTr="009D0010">
        <w:trPr>
          <w:trHeight w:val="341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E35833">
              <w:rPr>
                <w:rFonts w:hint="eastAsia"/>
                <w:kern w:val="0"/>
                <w:sz w:val="18"/>
                <w:szCs w:val="18"/>
              </w:rPr>
              <w:t>数控技术应用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E35833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38A" w:rsidRPr="00E35833" w:rsidRDefault="0049738A" w:rsidP="004A7C08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第二十九机械设计与制造类以下专业：</w:t>
            </w:r>
            <w:r w:rsidRPr="00E35833">
              <w:rPr>
                <w:rFonts w:hint="eastAsia"/>
                <w:kern w:val="0"/>
                <w:sz w:val="18"/>
                <w:szCs w:val="18"/>
              </w:rPr>
              <w:t>材料成型及控制工程、机械工程及自动化、机械设计制造及其自动化、制造自动化与测控技术、机械制造工艺与设备。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2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738A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49738A" w:rsidTr="009D0010">
        <w:trPr>
          <w:trHeight w:val="120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E35833">
              <w:rPr>
                <w:rFonts w:hint="eastAsia"/>
                <w:kern w:val="0"/>
                <w:sz w:val="18"/>
                <w:szCs w:val="18"/>
              </w:rPr>
              <w:t>电子信息科学及技术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E35833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第三十三计算机科学与技术类以下专业：</w:t>
            </w:r>
            <w:r w:rsidRPr="00E35833">
              <w:rPr>
                <w:rFonts w:ascii="仿宋_GB2312" w:hAnsi="宋体" w:cs="宋体" w:hint="eastAsia"/>
                <w:kern w:val="0"/>
                <w:sz w:val="18"/>
                <w:szCs w:val="18"/>
              </w:rPr>
              <w:t>计算机科学、计算机技术、计算机科学与技术、计算机软件技术、计算机网络技术、计算机信息应用、物联网、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计算机</w:t>
            </w:r>
            <w:r w:rsidRPr="00E35833">
              <w:rPr>
                <w:rFonts w:ascii="仿宋_GB2312" w:hAnsi="宋体" w:cs="宋体" w:hint="eastAsia"/>
                <w:kern w:val="0"/>
                <w:sz w:val="18"/>
                <w:szCs w:val="18"/>
              </w:rPr>
              <w:t>软件工程、网络工程。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2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738A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49738A" w:rsidTr="009D0010">
        <w:trPr>
          <w:trHeight w:val="156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E35833">
              <w:rPr>
                <w:rFonts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E35833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第十一体育学类以下专业：</w:t>
            </w:r>
            <w:r w:rsidRPr="00350718">
              <w:rPr>
                <w:rFonts w:hint="eastAsia"/>
                <w:kern w:val="0"/>
                <w:sz w:val="18"/>
                <w:szCs w:val="18"/>
              </w:rPr>
              <w:t>运动训练，社会体育，民族传统体育，休闲体育，体育教育</w:t>
            </w:r>
            <w:r w:rsidRPr="00E3583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2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738A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49738A" w:rsidTr="009D0010">
        <w:trPr>
          <w:trHeight w:val="144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E35833">
              <w:rPr>
                <w:rFonts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E35833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第十七数学类。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2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738A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49738A" w:rsidTr="009D0010">
        <w:trPr>
          <w:trHeight w:val="397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9738A" w:rsidRPr="00E35833" w:rsidRDefault="0049738A" w:rsidP="004A7C08">
            <w:pPr>
              <w:jc w:val="center"/>
              <w:rPr>
                <w:kern w:val="0"/>
                <w:sz w:val="18"/>
                <w:szCs w:val="18"/>
              </w:rPr>
            </w:pPr>
            <w:r w:rsidRPr="00212369">
              <w:rPr>
                <w:kern w:val="0"/>
                <w:sz w:val="18"/>
                <w:szCs w:val="18"/>
              </w:rPr>
              <w:t>实习指导教师</w:t>
            </w:r>
            <w:r>
              <w:t xml:space="preserve">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E3583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汽车机电维修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3583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第二十九机械设计与制造类（</w:t>
            </w:r>
            <w:r w:rsidRPr="00D96A52">
              <w:rPr>
                <w:rFonts w:hint="eastAsia"/>
                <w:kern w:val="0"/>
                <w:sz w:val="18"/>
                <w:szCs w:val="18"/>
              </w:rPr>
              <w:t>主修汽车相关课程或以汽车为研究方向的</w:t>
            </w:r>
            <w:r>
              <w:rPr>
                <w:rFonts w:hint="eastAsia"/>
                <w:kern w:val="0"/>
                <w:sz w:val="18"/>
                <w:szCs w:val="18"/>
              </w:rPr>
              <w:t>）。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汽车维修工类</w:t>
            </w:r>
          </w:p>
        </w:tc>
        <w:tc>
          <w:tcPr>
            <w:tcW w:w="22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E35833">
              <w:rPr>
                <w:rFonts w:hint="eastAsia"/>
                <w:kern w:val="0"/>
                <w:sz w:val="18"/>
                <w:szCs w:val="18"/>
              </w:rPr>
              <w:t>大专及以上学历同时取得汽车维修技师及以上技能等级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738A" w:rsidRPr="00583EFB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49738A" w:rsidTr="009D0010">
        <w:trPr>
          <w:trHeight w:val="397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738A" w:rsidRDefault="0049738A" w:rsidP="004A7C08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Default="0049738A" w:rsidP="004A7C08">
            <w:pPr>
              <w:jc w:val="center"/>
            </w:pPr>
            <w:r w:rsidRPr="00E35833">
              <w:rPr>
                <w:rFonts w:hint="eastAsia"/>
                <w:kern w:val="0"/>
                <w:sz w:val="18"/>
                <w:szCs w:val="18"/>
              </w:rPr>
              <w:t>汽车车身修复（钣金）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E35833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1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钳工类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E35833">
              <w:rPr>
                <w:rFonts w:hint="eastAsia"/>
                <w:kern w:val="0"/>
                <w:sz w:val="18"/>
                <w:szCs w:val="18"/>
              </w:rPr>
              <w:t>大专及以上学历同时取得钳工高级工及以上技能等级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738A" w:rsidRPr="00583EFB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49738A" w:rsidTr="009D0010">
        <w:trPr>
          <w:trHeight w:val="397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738A" w:rsidRDefault="0049738A" w:rsidP="004A7C08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Default="0049738A" w:rsidP="004A7C08">
            <w:pPr>
              <w:jc w:val="center"/>
            </w:pPr>
            <w:r w:rsidRPr="00E3583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汽车车身涂装（喷涂）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3583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汽车维修工类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E35833">
              <w:rPr>
                <w:rFonts w:hint="eastAsia"/>
                <w:kern w:val="0"/>
                <w:sz w:val="18"/>
                <w:szCs w:val="18"/>
              </w:rPr>
              <w:t>大专及以上学历同时取得汽车维修高级工及以上技能等级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738A" w:rsidRPr="00583EFB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49738A" w:rsidTr="009D0010">
        <w:trPr>
          <w:trHeight w:val="397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738A" w:rsidRDefault="0049738A" w:rsidP="004A7C08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Default="0049738A" w:rsidP="004A7C08">
            <w:pPr>
              <w:jc w:val="center"/>
            </w:pPr>
            <w:r w:rsidRPr="00E35833">
              <w:rPr>
                <w:rFonts w:hint="eastAsia"/>
                <w:sz w:val="18"/>
                <w:szCs w:val="18"/>
              </w:rPr>
              <w:t>电气自动化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3583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第三十二</w:t>
            </w:r>
            <w:r w:rsidRPr="00284A0B">
              <w:rPr>
                <w:rFonts w:hint="eastAsia"/>
                <w:kern w:val="0"/>
                <w:sz w:val="18"/>
                <w:szCs w:val="18"/>
              </w:rPr>
              <w:t>电气工程及电子信息类</w:t>
            </w:r>
            <w:r>
              <w:rPr>
                <w:rFonts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E35833">
              <w:rPr>
                <w:rFonts w:hint="eastAsia"/>
                <w:kern w:val="0"/>
                <w:sz w:val="18"/>
                <w:szCs w:val="18"/>
              </w:rPr>
              <w:t>本科及以上学历、学士学位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738A" w:rsidRPr="00583EFB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49738A" w:rsidTr="009D0010">
        <w:trPr>
          <w:trHeight w:val="432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738A" w:rsidRDefault="0049738A" w:rsidP="004A7C08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Default="0049738A" w:rsidP="004A7C08">
            <w:pPr>
              <w:jc w:val="center"/>
            </w:pPr>
            <w:r w:rsidRPr="00E3583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3583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第六十一艺术类以下专业：</w:t>
            </w:r>
            <w:r w:rsidRPr="00BC73AB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音乐学、音乐表演、音乐科技与艺术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E35833">
              <w:rPr>
                <w:rFonts w:hint="eastAsia"/>
                <w:kern w:val="0"/>
                <w:sz w:val="18"/>
                <w:szCs w:val="18"/>
              </w:rPr>
              <w:t>全日制本科及以上学历、学士学位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738A" w:rsidRPr="00583EFB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49738A" w:rsidTr="009D0010">
        <w:trPr>
          <w:trHeight w:val="384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738A" w:rsidRDefault="0049738A" w:rsidP="004A7C08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Default="0049738A" w:rsidP="004A7C08">
            <w:pPr>
              <w:jc w:val="center"/>
            </w:pPr>
            <w:r w:rsidRPr="00E3583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3583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第六十一</w:t>
            </w:r>
            <w:r>
              <w:rPr>
                <w:rFonts w:hint="eastAsia"/>
                <w:kern w:val="0"/>
                <w:sz w:val="18"/>
                <w:szCs w:val="18"/>
              </w:rPr>
              <w:t>艺术类（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主修美术专业课程或以美术为研究方向</w:t>
            </w:r>
            <w:r>
              <w:rPr>
                <w:rFonts w:hint="eastAsia"/>
                <w:kern w:val="0"/>
                <w:sz w:val="18"/>
                <w:szCs w:val="18"/>
              </w:rPr>
              <w:t>）。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738A" w:rsidRPr="00583EFB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49738A" w:rsidTr="009D0010">
        <w:trPr>
          <w:trHeight w:val="384"/>
          <w:jc w:val="center"/>
        </w:trPr>
        <w:tc>
          <w:tcPr>
            <w:tcW w:w="83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738A" w:rsidRDefault="0049738A" w:rsidP="004A7C08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Default="0049738A" w:rsidP="004A7C08">
            <w:pPr>
              <w:jc w:val="center"/>
            </w:pPr>
            <w:r w:rsidRPr="00E3583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广告设计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3583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第六十一艺术类以下专业：</w:t>
            </w:r>
            <w:r w:rsidRPr="00BC73AB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视觉传达设计、数字媒体艺术、艺术设计、广告学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738A" w:rsidRPr="00583EFB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49738A" w:rsidTr="009D0010">
        <w:trPr>
          <w:trHeight w:val="384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738A" w:rsidRDefault="0049738A" w:rsidP="004A7C08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Default="0049738A" w:rsidP="004A7C08">
            <w:pPr>
              <w:jc w:val="center"/>
            </w:pPr>
            <w:r w:rsidRPr="00E3583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影视动画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3583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第六十一艺术类（主修影视动画专业课程或以影视动画为研究方向）。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5833">
              <w:rPr>
                <w:rFonts w:hint="eastAsia"/>
                <w:sz w:val="18"/>
                <w:szCs w:val="18"/>
              </w:rPr>
              <w:t>本科及以上学历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738A" w:rsidRPr="00583EFB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49738A" w:rsidTr="009D0010">
        <w:trPr>
          <w:trHeight w:val="384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738A" w:rsidRDefault="0049738A" w:rsidP="004A7C08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Default="0049738A" w:rsidP="004A7C08">
            <w:pPr>
              <w:jc w:val="center"/>
            </w:pPr>
            <w:r w:rsidRPr="00E3583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模具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3583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第二十九机械设计与制造类。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相应专业工种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5833">
              <w:rPr>
                <w:rFonts w:hint="eastAsia"/>
                <w:sz w:val="18"/>
                <w:szCs w:val="18"/>
              </w:rPr>
              <w:t>本科及以上学历及相应工种高级工及以上技能等级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738A" w:rsidRPr="00583EFB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49738A" w:rsidTr="009D0010">
        <w:trPr>
          <w:trHeight w:val="384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738A" w:rsidRDefault="0049738A" w:rsidP="004A7C08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Default="0049738A" w:rsidP="004A7C08">
            <w:pPr>
              <w:jc w:val="center"/>
            </w:pPr>
            <w:r w:rsidRPr="00E3583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3583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第五十六工商管理类。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相应专业工种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35833">
              <w:rPr>
                <w:rFonts w:hint="eastAsia"/>
                <w:sz w:val="18"/>
                <w:szCs w:val="18"/>
              </w:rPr>
              <w:t>本科及以上学历及相应工种高级工及以上技能等级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738A" w:rsidRPr="00583EFB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49738A" w:rsidTr="009D0010">
        <w:trPr>
          <w:trHeight w:val="384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738A" w:rsidRDefault="0049738A" w:rsidP="004A7C08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Default="0049738A" w:rsidP="004A7C08">
            <w:pPr>
              <w:jc w:val="center"/>
            </w:pPr>
            <w:r w:rsidRPr="00E3583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3583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 xml:space="preserve">相应专业工种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35833">
              <w:rPr>
                <w:rFonts w:hint="eastAsia"/>
                <w:sz w:val="18"/>
                <w:szCs w:val="18"/>
              </w:rPr>
              <w:t>本科及以上学历及相应工种高级工及以上技能等级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738A" w:rsidRPr="00583EFB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49738A" w:rsidTr="009D0010">
        <w:trPr>
          <w:trHeight w:val="288"/>
          <w:jc w:val="center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8A" w:rsidRDefault="0049738A" w:rsidP="004A7C08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Default="0049738A" w:rsidP="004A7C08">
            <w:pPr>
              <w:jc w:val="center"/>
            </w:pPr>
            <w:r w:rsidRPr="00E3583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3583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第五十七会计与审计类以下专业：</w:t>
            </w:r>
            <w:r w:rsidRPr="00BC73AB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会计、会计学、财务管理、税收会计、企业财务管理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E35833" w:rsidRDefault="0049738A" w:rsidP="004A7C08"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E3583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38A" w:rsidRPr="00583EFB" w:rsidRDefault="0049738A" w:rsidP="004A7C08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C243C8" w:rsidRPr="00C243C8" w:rsidRDefault="00C243C8"/>
    <w:sectPr w:rsidR="00C243C8" w:rsidRPr="00C243C8" w:rsidSect="0067745D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A18" w:rsidRDefault="007B3A18" w:rsidP="00C243C8">
      <w:r>
        <w:separator/>
      </w:r>
    </w:p>
  </w:endnote>
  <w:endnote w:type="continuationSeparator" w:id="0">
    <w:p w:rsidR="007B3A18" w:rsidRDefault="007B3A18" w:rsidP="00C2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A18" w:rsidRDefault="007B3A18" w:rsidP="00C243C8">
      <w:r>
        <w:separator/>
      </w:r>
    </w:p>
  </w:footnote>
  <w:footnote w:type="continuationSeparator" w:id="0">
    <w:p w:rsidR="007B3A18" w:rsidRDefault="007B3A18" w:rsidP="00C24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17"/>
    <w:rsid w:val="0004684B"/>
    <w:rsid w:val="00063E3E"/>
    <w:rsid w:val="00220017"/>
    <w:rsid w:val="0049738A"/>
    <w:rsid w:val="0067745D"/>
    <w:rsid w:val="007B3A18"/>
    <w:rsid w:val="009D0010"/>
    <w:rsid w:val="00AC1A52"/>
    <w:rsid w:val="00B21913"/>
    <w:rsid w:val="00C243C8"/>
    <w:rsid w:val="00DD2F3B"/>
    <w:rsid w:val="00E25A4E"/>
    <w:rsid w:val="00EE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2DEA29-DC08-4247-86AD-AF95FB6F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3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3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李重希</dc:creator>
  <cp:keywords/>
  <dc:description/>
  <cp:lastModifiedBy>李重希</cp:lastModifiedBy>
  <cp:revision>8</cp:revision>
  <dcterms:created xsi:type="dcterms:W3CDTF">2018-09-18T08:22:00Z</dcterms:created>
  <dcterms:modified xsi:type="dcterms:W3CDTF">2018-09-18T09:22:00Z</dcterms:modified>
</cp:coreProperties>
</file>