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20" w:type="dxa"/>
        <w:jc w:val="center"/>
        <w:tblCellSpacing w:w="0" w:type="dxa"/>
        <w:tblInd w:w="-35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820" w:type="dxa"/>
            <w:shd w:val="clear"/>
            <w:tcMar>
              <w:left w:w="75" w:type="dxa"/>
              <w:right w:w="75" w:type="dxa"/>
            </w:tcMar>
            <w:vAlign w:val="top"/>
          </w:tcPr>
          <w:tbl>
            <w:tblPr>
              <w:tblW w:w="11340" w:type="dxa"/>
              <w:tblInd w:w="0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34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1340" w:type="dxa"/>
                  <w:shd w:val="clear"/>
                  <w:vAlign w:val="center"/>
                </w:tcPr>
                <w:tbl>
                  <w:tblPr>
                    <w:tblW w:w="11310" w:type="dxa"/>
                    <w:tblCellSpacing w:w="0" w:type="dxa"/>
                    <w:tblInd w:w="0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310"/>
                  </w:tblGrid>
                  <w:tr>
                    <w:tblPrEx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1310" w:type="dxa"/>
                        <w:shd w:val="clear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tbl>
                        <w:tblPr>
                          <w:tblW w:w="11160" w:type="dxa"/>
                          <w:tblCellSpacing w:w="75" w:type="dxa"/>
                          <w:tblInd w:w="0" w:type="dxa"/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1160"/>
                        </w:tblGrid>
                        <w:tr>
                          <w:tblPrEx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75" w:type="dxa"/>
                          </w:trPr>
                          <w:tc>
                            <w:tcPr>
                              <w:tcW w:w="10860" w:type="dxa"/>
                              <w:shd w:val="clear"/>
                              <w:vAlign w:val="center"/>
                            </w:tcPr>
                            <w:tbl>
                              <w:tblPr>
                                <w:tblW w:w="9060" w:type="dxa"/>
                                <w:tblInd w:w="-7" w:type="dxa"/>
                                <w:shd w:val="clear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675"/>
                                <w:gridCol w:w="1005"/>
                                <w:gridCol w:w="525"/>
                                <w:gridCol w:w="3720"/>
                                <w:gridCol w:w="3135"/>
                              </w:tblGrid>
                              <w:tr>
                                <w:tblPrEx>
                                  <w:shd w:val="clear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555" w:hRule="atLeast"/>
                                </w:trPr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color="000000" w:sz="6" w:space="0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序号</w:t>
                                    </w:r>
                                  </w:p>
                                </w:tc>
                                <w:tc>
                                  <w:tcPr>
                                    <w:tcW w:w="100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姓名</w:t>
                                    </w:r>
                                  </w:p>
                                </w:tc>
                                <w:tc>
                                  <w:tcPr>
                                    <w:tcW w:w="52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性别</w:t>
                                    </w:r>
                                  </w:p>
                                </w:tc>
                                <w:tc>
                                  <w:tcPr>
                                    <w:tcW w:w="3720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招聘单位</w:t>
                                    </w:r>
                                  </w:p>
                                </w:tc>
                                <w:tc>
                                  <w:tcPr>
                                    <w:tcW w:w="313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招聘岗位名称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600" w:hRule="atLeast"/>
                                </w:trPr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color="000000" w:sz="6" w:space="0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00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安永友</w:t>
                                    </w:r>
                                  </w:p>
                                </w:tc>
                                <w:tc>
                                  <w:tcPr>
                                    <w:tcW w:w="52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男</w:t>
                                    </w:r>
                                  </w:p>
                                </w:tc>
                                <w:tc>
                                  <w:tcPr>
                                    <w:tcW w:w="3720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中共桂林市委党校</w:t>
                                    </w:r>
                                  </w:p>
                                </w:tc>
                                <w:tc>
                                  <w:tcPr>
                                    <w:tcW w:w="313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专业技术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600" w:hRule="atLeast"/>
                                </w:trPr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color="000000" w:sz="6" w:space="0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00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李先兰</w:t>
                                    </w:r>
                                  </w:p>
                                </w:tc>
                                <w:tc>
                                  <w:tcPr>
                                    <w:tcW w:w="52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720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龙胜各族自治县人民医院</w:t>
                                    </w:r>
                                  </w:p>
                                </w:tc>
                                <w:tc>
                                  <w:tcPr>
                                    <w:tcW w:w="313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专业技术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600" w:hRule="atLeast"/>
                                </w:trPr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color="000000" w:sz="6" w:space="0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00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曹入丹</w:t>
                                    </w:r>
                                  </w:p>
                                </w:tc>
                                <w:tc>
                                  <w:tcPr>
                                    <w:tcW w:w="52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720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广西壮族自治区桂林图书馆</w:t>
                                    </w:r>
                                  </w:p>
                                </w:tc>
                                <w:tc>
                                  <w:tcPr>
                                    <w:tcW w:w="313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专业技术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600" w:hRule="atLeast"/>
                                </w:trPr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color="000000" w:sz="6" w:space="0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00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徐家琪</w:t>
                                    </w:r>
                                  </w:p>
                                </w:tc>
                                <w:tc>
                                  <w:tcPr>
                                    <w:tcW w:w="52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720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广西壮族自治区桂林图书馆</w:t>
                                    </w:r>
                                  </w:p>
                                </w:tc>
                                <w:tc>
                                  <w:tcPr>
                                    <w:tcW w:w="313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专业技术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600" w:hRule="atLeast"/>
                                </w:trPr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color="000000" w:sz="6" w:space="0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00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黄冬丽</w:t>
                                    </w:r>
                                  </w:p>
                                </w:tc>
                                <w:tc>
                                  <w:tcPr>
                                    <w:tcW w:w="52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720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广西壮族自治区桂林图书馆</w:t>
                                    </w:r>
                                  </w:p>
                                </w:tc>
                                <w:tc>
                                  <w:tcPr>
                                    <w:tcW w:w="313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专业技术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600" w:hRule="atLeast"/>
                                </w:trPr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color="000000" w:sz="6" w:space="0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00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张丹丹</w:t>
                                    </w:r>
                                  </w:p>
                                </w:tc>
                                <w:tc>
                                  <w:tcPr>
                                    <w:tcW w:w="52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720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恭城瑶族自治县文工团</w:t>
                                    </w:r>
                                  </w:p>
                                </w:tc>
                                <w:tc>
                                  <w:tcPr>
                                    <w:tcW w:w="313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专业技术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600" w:hRule="atLeast"/>
                                </w:trPr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color="000000" w:sz="6" w:space="0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00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宋晓文</w:t>
                                    </w:r>
                                  </w:p>
                                </w:tc>
                                <w:tc>
                                  <w:tcPr>
                                    <w:tcW w:w="52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720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平乐县广播电视台</w:t>
                                    </w:r>
                                  </w:p>
                                </w:tc>
                                <w:tc>
                                  <w:tcPr>
                                    <w:tcW w:w="313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专业技术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600" w:hRule="atLeast"/>
                                </w:trPr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color="000000" w:sz="6" w:space="0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00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余南帜</w:t>
                                    </w:r>
                                  </w:p>
                                </w:tc>
                                <w:tc>
                                  <w:tcPr>
                                    <w:tcW w:w="52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720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平乐县广播电视台</w:t>
                                    </w:r>
                                  </w:p>
                                </w:tc>
                                <w:tc>
                                  <w:tcPr>
                                    <w:tcW w:w="313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专业技术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600" w:hRule="atLeast"/>
                                </w:trPr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color="000000" w:sz="6" w:space="0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00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张锦琼</w:t>
                                    </w:r>
                                  </w:p>
                                </w:tc>
                                <w:tc>
                                  <w:tcPr>
                                    <w:tcW w:w="52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720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桂林市农业行政综合执法支队</w:t>
                                    </w:r>
                                  </w:p>
                                </w:tc>
                                <w:tc>
                                  <w:tcPr>
                                    <w:tcW w:w="313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专业技术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600" w:hRule="atLeast"/>
                                </w:trPr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color="000000" w:sz="6" w:space="0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00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曾忠文</w:t>
                                    </w:r>
                                  </w:p>
                                </w:tc>
                                <w:tc>
                                  <w:tcPr>
                                    <w:tcW w:w="52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男</w:t>
                                    </w:r>
                                  </w:p>
                                </w:tc>
                                <w:tc>
                                  <w:tcPr>
                                    <w:tcW w:w="3720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桂林市农业行政综合执法支队</w:t>
                                    </w:r>
                                  </w:p>
                                </w:tc>
                                <w:tc>
                                  <w:tcPr>
                                    <w:tcW w:w="313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专业技术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600" w:hRule="atLeast"/>
                                </w:trPr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color="000000" w:sz="6" w:space="0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00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曾孟</w:t>
                                    </w:r>
                                  </w:p>
                                </w:tc>
                                <w:tc>
                                  <w:tcPr>
                                    <w:tcW w:w="52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女</w:t>
                                    </w:r>
                                  </w:p>
                                </w:tc>
                                <w:tc>
                                  <w:tcPr>
                                    <w:tcW w:w="3720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桂林市农业行政综合执法支队</w:t>
                                    </w:r>
                                  </w:p>
                                </w:tc>
                                <w:tc>
                                  <w:tcPr>
                                    <w:tcW w:w="313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专业技术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600" w:hRule="atLeast"/>
                                </w:trPr>
                                <w:tc>
                                  <w:tcPr>
                                    <w:tcW w:w="675" w:type="dxa"/>
                                    <w:tcBorders>
                                      <w:top w:val="nil"/>
                                      <w:left w:val="single" w:color="000000" w:sz="6" w:space="0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00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邹虎成</w:t>
                                    </w:r>
                                  </w:p>
                                </w:tc>
                                <w:tc>
                                  <w:tcPr>
                                    <w:tcW w:w="52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男</w:t>
                                    </w:r>
                                  </w:p>
                                </w:tc>
                                <w:tc>
                                  <w:tcPr>
                                    <w:tcW w:w="3720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桂林市蔬菜研究所</w:t>
                                    </w:r>
                                  </w:p>
                                </w:tc>
                                <w:tc>
                                  <w:tcPr>
                                    <w:tcW w:w="3135" w:type="dxa"/>
                                    <w:tcBorders>
                                      <w:top w:val="nil"/>
                                      <w:left w:val="nil"/>
                                      <w:bottom w:val="single" w:color="000000" w:sz="6" w:space="0"/>
                                      <w:right w:val="single" w:color="000000" w:sz="6" w:space="0"/>
                                    </w:tcBorders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rFonts w:hint="eastAsia" w:ascii="宋体" w:hAnsi="宋体" w:eastAsia="宋体" w:cs="宋体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color w:val="333333"/>
                                        <w:kern w:val="0"/>
                                        <w:sz w:val="18"/>
                                        <w:szCs w:val="18"/>
                                        <w:bdr w:val="none" w:color="auto" w:sz="0" w:space="0"/>
                                        <w:lang w:val="en-US" w:eastAsia="zh-CN" w:bidi="ar"/>
                                      </w:rPr>
                                      <w:t>专业技术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wordWrap w:val="0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sz w:val="18"/>
                                  <w:szCs w:val="18"/>
                                  <w:bdr w:val="none" w:color="auto" w:sz="0" w:space="0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>
                        <w:pPr>
                          <w:wordWrap w:val="0"/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4820" w:type="dxa"/>
        <w:jc w:val="center"/>
        <w:tblCellSpacing w:w="0" w:type="dxa"/>
        <w:tblInd w:w="-35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820" w:type="dxa"/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</w:rPr>
        <w:t>桂林市2017年度市直事业单位赴高校公开招聘人员聘前公示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D4EC3"/>
    <w:rsid w:val="24FD4EC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2018-08-17T04:25:00Z</dcterms:created>
  <dc:creator>zrt</dc:creator>
  <cp:lastModifiedBy>zrt</cp:lastModifiedBy>
  <dcterms:modified xsi:type="dcterms:W3CDTF">2018-08-17T04:26:02Z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