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</w:pPr>
      <w:r>
        <w:rPr>
          <w:rFonts w:ascii="仿宋_GB2312" w:hAnsi="微软雅黑" w:eastAsia="仿宋_GB2312" w:cs="仿宋_GB2312"/>
          <w:b w:val="0"/>
          <w:i w:val="0"/>
          <w:caps w:val="0"/>
          <w:color w:val="121212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121212"/>
          <w:spacing w:val="0"/>
          <w:sz w:val="43"/>
          <w:szCs w:val="43"/>
          <w:shd w:val="clear" w:fill="FFFFFF"/>
        </w:rPr>
        <w:t>面试名单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21212"/>
          <w:spacing w:val="0"/>
          <w:sz w:val="31"/>
          <w:szCs w:val="31"/>
          <w:shd w:val="clear" w:fill="FFFFFF"/>
        </w:rPr>
        <w:t> </w:t>
      </w:r>
    </w:p>
    <w:tbl>
      <w:tblPr>
        <w:tblW w:w="8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841"/>
        <w:gridCol w:w="972"/>
        <w:gridCol w:w="731"/>
        <w:gridCol w:w="731"/>
        <w:gridCol w:w="511"/>
        <w:gridCol w:w="511"/>
        <w:gridCol w:w="1352"/>
        <w:gridCol w:w="1400"/>
        <w:gridCol w:w="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5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84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97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岗位编码</w:t>
            </w: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400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岗位最低笔试总成绩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柳州市公证处</w:t>
            </w:r>
          </w:p>
        </w:tc>
        <w:tc>
          <w:tcPr>
            <w:tcW w:w="84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公证员</w:t>
            </w:r>
          </w:p>
        </w:tc>
        <w:tc>
          <w:tcPr>
            <w:tcW w:w="972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45021176</w:t>
            </w:r>
          </w:p>
        </w:tc>
        <w:tc>
          <w:tcPr>
            <w:tcW w:w="73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梅明瑜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满族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214502022703</w:t>
            </w:r>
          </w:p>
        </w:tc>
        <w:tc>
          <w:tcPr>
            <w:tcW w:w="1400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52.17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熊丹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214502021320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吕洋秀雅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214502021622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杨丽丽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214502023108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覃芳秋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214502023720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覃玉梅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214502023028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阳文升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214502023520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张敏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214502023804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邓渝潇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214502023311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梁宇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214502023307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周媛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214502020327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覃丽芳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214502023312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石雅莉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214502023330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李小君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214502021120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郭鹏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214502020630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谢小玩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214502021109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万洋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彝族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214502020310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韦珍晶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214502021723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高瑞芳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214502020418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姚霞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214502023512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廖彦慧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214502023130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柳州市公证处</w:t>
            </w:r>
          </w:p>
        </w:tc>
        <w:tc>
          <w:tcPr>
            <w:tcW w:w="84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公证员助理</w:t>
            </w:r>
          </w:p>
        </w:tc>
        <w:tc>
          <w:tcPr>
            <w:tcW w:w="972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45021177</w:t>
            </w:r>
          </w:p>
        </w:tc>
        <w:tc>
          <w:tcPr>
            <w:tcW w:w="731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韦正妙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214502024208</w:t>
            </w:r>
          </w:p>
        </w:tc>
        <w:tc>
          <w:tcPr>
            <w:tcW w:w="1400" w:type="dxa"/>
            <w:vMerge w:val="restart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60.33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黄蕾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瑶族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214502023926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黄思力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214502021602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覃媛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214502022710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秦周萍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214502021217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阚璇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214502024221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潘玲秀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壮族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214502022618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苏婕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214502021801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5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2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刁吕杰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汉族</w:t>
            </w:r>
          </w:p>
        </w:tc>
        <w:tc>
          <w:tcPr>
            <w:tcW w:w="1352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214502023109</w:t>
            </w:r>
          </w:p>
        </w:tc>
        <w:tc>
          <w:tcPr>
            <w:tcW w:w="1400" w:type="dxa"/>
            <w:vMerge w:val="continue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262626" w:sz="6" w:space="0"/>
              <w:left w:val="single" w:color="262626" w:sz="6" w:space="0"/>
              <w:bottom w:val="single" w:color="262626" w:sz="6" w:space="0"/>
              <w:right w:val="single" w:color="262626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95" w:lineRule="atLeast"/>
        <w:ind w:left="0" w:right="0"/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121212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1" w:lineRule="atLeast"/>
        <w:ind w:left="0" w:right="0"/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31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33A86"/>
    <w:rsid w:val="75033A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2018-07-06T13:41:00Z</dcterms:created>
  <dc:creator>中公教育-萝子</dc:creator>
  <cp:lastModifiedBy>中公教育-萝子</cp:lastModifiedBy>
  <dcterms:modified xsi:type="dcterms:W3CDTF">2018-07-06T13:42:07Z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