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8"/>
          <w:szCs w:val="28"/>
          <w:shd w:val="clear" w:fill="FFFFFF"/>
        </w:rPr>
        <w:t>2018年</w:t>
      </w: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8"/>
          <w:szCs w:val="28"/>
          <w:shd w:val="clear" w:fill="FFFFFF"/>
        </w:rPr>
        <w:t>国家发展改革委考试录用公务员递补面试人员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661" w:type="dxa"/>
        <w:jc w:val="center"/>
        <w:tblCellSpacing w:w="15" w:type="dxa"/>
        <w:tblInd w:w="9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6"/>
        <w:gridCol w:w="2266"/>
        <w:gridCol w:w="1128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职位代码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面试分数线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200110006016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104113032816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李加龙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  <w:jc w:val="center"/>
        </w:trPr>
        <w:tc>
          <w:tcPr>
            <w:tcW w:w="18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200110029001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104170080308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敖晓文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  <w:jc w:val="center"/>
        </w:trPr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104111990816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魏娜</w:t>
            </w:r>
          </w:p>
        </w:tc>
        <w:tc>
          <w:tcPr>
            <w:tcW w:w="13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200110029002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104111731818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贾炎龙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130.50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77BBB"/>
    <w:rsid w:val="46077B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2018-02-27T10:41:00Z</dcterms:created>
  <dc:creator>ASUS</dc:creator>
  <cp:lastModifiedBy>ASUS</cp:lastModifiedBy>
  <dcterms:modified xsi:type="dcterms:W3CDTF">2018-02-27T10:42:27Z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