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tabs>
          <w:tab w:val="center" w:pos="4439"/>
          <w:tab w:val="right" w:pos="8312"/>
        </w:tabs>
        <w:adjustRightInd w:val="0"/>
        <w:snapToGrid w:val="0"/>
        <w:spacing w:line="560" w:lineRule="exact"/>
        <w:jc w:val="center"/>
        <w:rPr>
          <w:rFonts w:ascii="方正小标宋简体" w:hAnsi="华文宋体" w:eastAsia="方正小标宋简体"/>
          <w:sz w:val="44"/>
          <w:szCs w:val="44"/>
        </w:rPr>
      </w:pPr>
      <w:r>
        <w:rPr>
          <w:rFonts w:hint="eastAsia" w:ascii="方正小标宋简体" w:hAnsi="华文宋体" w:eastAsia="方正小标宋简体"/>
          <w:sz w:val="44"/>
          <w:szCs w:val="44"/>
        </w:rPr>
        <w:t>贵港口岸协管员、</w:t>
      </w:r>
      <w:r>
        <w:rPr>
          <w:rFonts w:hint="eastAsia" w:ascii="方正小标宋简体" w:eastAsia="方正小标宋简体"/>
          <w:sz w:val="44"/>
          <w:szCs w:val="44"/>
        </w:rPr>
        <w:t>协检员和协警员</w:t>
      </w:r>
      <w:r>
        <w:rPr>
          <w:rFonts w:hint="eastAsia" w:ascii="方正小标宋简体" w:hAnsi="华文宋体" w:eastAsia="方正小标宋简体"/>
          <w:sz w:val="44"/>
          <w:szCs w:val="44"/>
        </w:rPr>
        <w:t>报名表</w:t>
      </w:r>
    </w:p>
    <w:p>
      <w:pPr>
        <w:tabs>
          <w:tab w:val="center" w:pos="4439"/>
          <w:tab w:val="right" w:pos="8312"/>
        </w:tabs>
        <w:adjustRightInd w:val="0"/>
        <w:snapToGrid w:val="0"/>
        <w:spacing w:line="560" w:lineRule="exact"/>
        <w:jc w:val="center"/>
        <w:rPr>
          <w:rFonts w:ascii="仿宋_GB2312" w:hAnsi="华文宋体" w:eastAsia="仿宋_GB2312"/>
          <w:sz w:val="24"/>
        </w:rPr>
      </w:pPr>
      <w:r>
        <w:rPr>
          <w:rFonts w:hint="eastAsia" w:ascii="仿宋_GB2312" w:hAnsi="华文宋体" w:eastAsia="仿宋_GB2312"/>
          <w:b/>
          <w:sz w:val="24"/>
        </w:rPr>
        <w:t xml:space="preserve">                                 </w:t>
      </w:r>
      <w:r>
        <w:rPr>
          <w:rFonts w:hint="eastAsia" w:ascii="仿宋_GB2312" w:hAnsi="华文宋体" w:eastAsia="仿宋_GB2312"/>
          <w:sz w:val="24"/>
        </w:rPr>
        <w:t>报名时间：       年  月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60"/>
        <w:gridCol w:w="1490"/>
        <w:gridCol w:w="852"/>
        <w:gridCol w:w="639"/>
        <w:gridCol w:w="1064"/>
        <w:gridCol w:w="117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 名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年龄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应聘岗位</w:t>
            </w:r>
          </w:p>
        </w:tc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</w:t>
            </w:r>
          </w:p>
        </w:tc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ind w:firstLine="138" w:firstLineChars="49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家庭住址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ind w:firstLine="138" w:firstLineChars="49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毕业时间、院校及专业</w:t>
            </w:r>
          </w:p>
        </w:tc>
        <w:tc>
          <w:tcPr>
            <w:tcW w:w="5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ind w:firstLine="138" w:firstLineChars="49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有何爱好及专长</w:t>
            </w:r>
          </w:p>
        </w:tc>
        <w:tc>
          <w:tcPr>
            <w:tcW w:w="5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个人主要简历</w:t>
            </w:r>
          </w:p>
        </w:tc>
        <w:tc>
          <w:tcPr>
            <w:tcW w:w="7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（以上部分由应聘者如实填写）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资格</w:t>
            </w:r>
          </w:p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审查</w:t>
            </w:r>
          </w:p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审查人签名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 聘</w:t>
            </w:r>
          </w:p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工作组</w:t>
            </w:r>
          </w:p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 见</w:t>
            </w:r>
          </w:p>
        </w:tc>
        <w:tc>
          <w:tcPr>
            <w:tcW w:w="6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439"/>
                <w:tab w:val="right" w:pos="8312"/>
              </w:tabs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13E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2017-02-10T08:12:06Z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